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54110">
        <w:rPr>
          <w:rFonts w:ascii="Times New Roman" w:eastAsia="Times New Roman" w:hAnsi="Times New Roman"/>
          <w:sz w:val="28"/>
          <w:szCs w:val="28"/>
          <w:lang w:eastAsia="ru-RU"/>
        </w:rPr>
        <w:t>355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A54110">
        <w:rPr>
          <w:rFonts w:ascii="Times New Roman" w:eastAsia="Times New Roman" w:hAnsi="Times New Roman"/>
          <w:sz w:val="28"/>
          <w:szCs w:val="28"/>
          <w:lang w:eastAsia="ru-RU"/>
        </w:rPr>
        <w:t>1096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A24DB5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A24DB5">
        <w:rPr>
          <w:rFonts w:ascii="Times New Roman" w:eastAsia="Times New Roman" w:hAnsi="Times New Roman"/>
          <w:sz w:val="28"/>
          <w:szCs w:val="28"/>
          <w:lang w:eastAsia="ru-RU"/>
        </w:rPr>
        <w:t>. Героїв Сталінграда, буд. 148 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4-005986-a" w:history="1">
        <w:r w:rsidR="00A24DB5" w:rsidRPr="00A24DB5">
          <w:rPr>
            <w:rFonts w:ascii="Times New Roman" w:eastAsia="Times New Roman" w:hAnsi="Times New Roman"/>
            <w:sz w:val="28"/>
            <w:szCs w:val="28"/>
            <w:lang w:eastAsia="ru-RU"/>
          </w:rPr>
          <w:t>UA-2021-11-04-005986-a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5E8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A24DB5">
        <w:rPr>
          <w:rFonts w:ascii="Times New Roman" w:eastAsia="Times New Roman" w:hAnsi="Times New Roman"/>
          <w:sz w:val="28"/>
          <w:szCs w:val="28"/>
          <w:lang w:eastAsia="ru-RU"/>
        </w:rPr>
        <w:t>355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24DB5">
        <w:rPr>
          <w:rFonts w:ascii="Times New Roman" w:eastAsia="Times New Roman" w:hAnsi="Times New Roman"/>
          <w:sz w:val="28"/>
          <w:szCs w:val="28"/>
          <w:lang w:eastAsia="ru-RU"/>
        </w:rPr>
        <w:t>634 471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DB5">
        <w:rPr>
          <w:rFonts w:ascii="Times New Roman" w:eastAsia="Times New Roman" w:hAnsi="Times New Roman"/>
          <w:sz w:val="28"/>
          <w:szCs w:val="28"/>
          <w:lang w:eastAsia="ru-RU"/>
        </w:rPr>
        <w:t>634 471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F5E84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24DB5"/>
    <w:rsid w:val="00A54110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4B5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4-005986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2021-11-04T12:58:00Z</dcterms:modified>
</cp:coreProperties>
</file>